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64E9" w14:textId="29AE2C3F" w:rsidR="00B43FD5" w:rsidRDefault="002A3CBD" w:rsidP="002A3C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CH. 5 Periodic Trends</w:t>
      </w:r>
    </w:p>
    <w:p w14:paraId="19E42875" w14:textId="211E4906" w:rsidR="002A3CBD" w:rsidRDefault="002A3CBD" w:rsidP="002A3C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Elemental Properties/Patterns</w:t>
      </w:r>
    </w:p>
    <w:p w14:paraId="21E4380F" w14:textId="33F80278" w:rsidR="002A3CBD" w:rsidRP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The Periodic Law</w:t>
      </w:r>
    </w:p>
    <w:p w14:paraId="3B38904A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Dimitri Mendeleev was the first scientist to publish an organized periodic table of the known elements.</w:t>
      </w:r>
      <w:bookmarkStart w:id="0" w:name="_GoBack"/>
      <w:bookmarkEnd w:id="0"/>
    </w:p>
    <w:p w14:paraId="040440BA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He was perpetually in trouble with the Russian government and the Russian Orthodox Church, but he was brilliant never-the-less.</w:t>
      </w:r>
    </w:p>
    <w:p w14:paraId="4A055299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Mendeleev ordered elements by atomic mass and found “repeating” patterns of properties. </w:t>
      </w:r>
    </w:p>
    <w:p w14:paraId="493E8369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He even went out on a limb and predicted the properties of 2 (at the time) undiscovered elements.</w:t>
      </w:r>
    </w:p>
    <w:p w14:paraId="7E442616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Mendeleev was very accurate in his predictions, which led the world to accept his ideas about periodicity and a logical periodic table.</w:t>
      </w:r>
    </w:p>
    <w:p w14:paraId="5132C13A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Later, Henry Mosely revised the ‘Periodic Law’ which states:</w:t>
      </w:r>
    </w:p>
    <w:p w14:paraId="232BA789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When arranged by increasing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atomic number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>, the chemical elements display a regular and repeating pattern of chemical and physical properties.</w:t>
      </w:r>
    </w:p>
    <w:p w14:paraId="6C482A11" w14:textId="6B666BD9" w:rsidR="001A43E3" w:rsidRPr="001A43E3" w:rsidRDefault="001A43E3" w:rsidP="001A43E3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Electron Configurations</w:t>
      </w:r>
    </w:p>
    <w:p w14:paraId="587654C4" w14:textId="142BB840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Write out the full electron configurations for the group 1A elements. You will find a repeating pattern.</w:t>
      </w:r>
    </w:p>
    <w:p w14:paraId="4E9ECB81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</w:rPr>
        <w:t>H:</w:t>
      </w:r>
    </w:p>
    <w:p w14:paraId="3CF1E7B5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</w:rPr>
        <w:t>Li:</w:t>
      </w:r>
    </w:p>
    <w:p w14:paraId="2752EE69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</w:rPr>
        <w:t>Na:</w:t>
      </w:r>
    </w:p>
    <w:p w14:paraId="3390FBF3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</w:rPr>
        <w:t>K:</w:t>
      </w:r>
    </w:p>
    <w:p w14:paraId="5C1E6FE5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43E3">
        <w:rPr>
          <w:rFonts w:ascii="Times New Roman" w:hAnsi="Times New Roman" w:cs="Times New Roman"/>
          <w:b/>
          <w:bCs/>
          <w:sz w:val="24"/>
          <w:szCs w:val="24"/>
        </w:rPr>
        <w:t>Rb</w:t>
      </w:r>
      <w:proofErr w:type="spellEnd"/>
      <w:r w:rsidRPr="001A43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77D22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</w:rPr>
        <w:t>Cs:</w:t>
      </w:r>
    </w:p>
    <w:p w14:paraId="18484C22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</w:rPr>
        <w:t>Fr:</w:t>
      </w:r>
    </w:p>
    <w:p w14:paraId="4C839234" w14:textId="44A81F43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73D1406" wp14:editId="3A9244C0">
            <wp:extent cx="5943600" cy="3665855"/>
            <wp:effectExtent l="0" t="0" r="0" b="0"/>
            <wp:docPr id="7172" name="Picture 2" descr="C:\Users\User\Desktop\Electron_Configuration_Table-2.jpg">
              <a:extLst xmlns:a="http://schemas.openxmlformats.org/drawingml/2006/main">
                <a:ext uri="{FF2B5EF4-FFF2-40B4-BE49-F238E27FC236}">
                  <a16:creationId xmlns:a16="http://schemas.microsoft.com/office/drawing/2014/main" id="{514138D2-CE4C-4FDB-91D8-24D240CFBE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:\Users\User\Desktop\Electron_Configuration_Table-2.jpg">
                      <a:extLst>
                        <a:ext uri="{FF2B5EF4-FFF2-40B4-BE49-F238E27FC236}">
                          <a16:creationId xmlns:a16="http://schemas.microsoft.com/office/drawing/2014/main" id="{514138D2-CE4C-4FDB-91D8-24D240CFBE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FC3E8F2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Atoms with similar properties appear in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groups or families 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>(vertical columns) on the periodic table.</w:t>
      </w:r>
    </w:p>
    <w:p w14:paraId="09CC5A4B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They are similar because they all have the same number of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valence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 (outer shell, s and p)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electrons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>, which governs their chemical behavior.</w:t>
      </w:r>
    </w:p>
    <w:p w14:paraId="78728331" w14:textId="3EF4FA99" w:rsidR="001A43E3" w:rsidRPr="001A43E3" w:rsidRDefault="001A43E3" w:rsidP="001A43E3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A different type of grouping</w:t>
      </w:r>
    </w:p>
    <w:p w14:paraId="26D16075" w14:textId="36871D0E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Besides the 4 blocks of the table, there is another way of classifying element:</w:t>
      </w:r>
    </w:p>
    <w:p w14:paraId="496E28DE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Metals</w:t>
      </w:r>
    </w:p>
    <w:p w14:paraId="2222A79D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Nonmetals</w:t>
      </w:r>
    </w:p>
    <w:p w14:paraId="193722E6" w14:textId="73428C98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Metalloids or Semi-metals.</w:t>
      </w:r>
    </w:p>
    <w:p w14:paraId="5656C261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The following slide shows where each group is found.</w:t>
      </w:r>
    </w:p>
    <w:p w14:paraId="7DA473AE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1E62C612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3DF1A7AE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64B28D85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6C9E430A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32D6A38F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0A62046E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00C4398A" w14:textId="3654AC44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Metals, Nonmetals, Metalloids</w:t>
      </w:r>
    </w:p>
    <w:p w14:paraId="05F2C872" w14:textId="69618724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8BB39A7" wp14:editId="619BC5B3">
            <wp:extent cx="5943600" cy="3388995"/>
            <wp:effectExtent l="0" t="0" r="0" b="1905"/>
            <wp:docPr id="10245" name="Picture 5" descr="per table">
              <a:extLst xmlns:a="http://schemas.openxmlformats.org/drawingml/2006/main">
                <a:ext uri="{FF2B5EF4-FFF2-40B4-BE49-F238E27FC236}">
                  <a16:creationId xmlns:a16="http://schemas.microsoft.com/office/drawing/2014/main" id="{3B18B3C5-8CE1-44D3-A650-497F92FF63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per table">
                      <a:extLst>
                        <a:ext uri="{FF2B5EF4-FFF2-40B4-BE49-F238E27FC236}">
                          <a16:creationId xmlns:a16="http://schemas.microsoft.com/office/drawing/2014/main" id="{3B18B3C5-8CE1-44D3-A650-497F92FF63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8FBCC6A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There is a zig-zag or staircase line that divides the table.</w:t>
      </w:r>
    </w:p>
    <w:p w14:paraId="0EDDC6BE" w14:textId="2BF20575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Metals are on the left of the line.</w:t>
      </w:r>
      <w:r w:rsidRPr="001A43E3">
        <w:rPr>
          <w:noProof/>
        </w:rPr>
        <w:t xml:space="preserve"> 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 wp14:anchorId="3E72FF1D" wp14:editId="68218896">
            <wp:extent cx="3234180" cy="2355850"/>
            <wp:effectExtent l="0" t="0" r="4445" b="6350"/>
            <wp:docPr id="11269" name="Picture 5" descr="per table">
              <a:extLst xmlns:a="http://schemas.openxmlformats.org/drawingml/2006/main">
                <a:ext uri="{FF2B5EF4-FFF2-40B4-BE49-F238E27FC236}">
                  <a16:creationId xmlns:a16="http://schemas.microsoft.com/office/drawing/2014/main" id="{47111961-AABD-4CD0-B396-0DCF9E38B6D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per table">
                      <a:extLst>
                        <a:ext uri="{FF2B5EF4-FFF2-40B4-BE49-F238E27FC236}">
                          <a16:creationId xmlns:a16="http://schemas.microsoft.com/office/drawing/2014/main" id="{47111961-AABD-4CD0-B396-0DCF9E38B6D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44" cy="23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D1E1E65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Nonmetals are on the right of the line.</w:t>
      </w:r>
    </w:p>
    <w:p w14:paraId="385830C5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Elements that border the stair case, shown in purple are the metalloids or semi-metals.</w:t>
      </w:r>
    </w:p>
    <w:p w14:paraId="2A53C6A4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Except Aluminum is more metallic than not.</w:t>
      </w:r>
    </w:p>
    <w:p w14:paraId="05C95314" w14:textId="77777777" w:rsid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</w:p>
    <w:p w14:paraId="5E7FA13F" w14:textId="77777777" w:rsid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</w:p>
    <w:p w14:paraId="5D8A5322" w14:textId="0DD230C2" w:rsidR="001A43E3" w:rsidRP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Periodic Trends</w:t>
      </w:r>
    </w:p>
    <w:p w14:paraId="457E8974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There are several important atomic characteristics that show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predictable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 trends that you should know.</w:t>
      </w:r>
    </w:p>
    <w:p w14:paraId="226C021B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The first and most important is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atomic radius.</w:t>
      </w:r>
    </w:p>
    <w:p w14:paraId="24998CEB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Radius is the distance from the center of the nucleus to the “edge” of the electron cloud.</w:t>
      </w:r>
    </w:p>
    <w:p w14:paraId="1D067A4A" w14:textId="6A6AC0A7" w:rsidR="001A43E3" w:rsidRPr="001A43E3" w:rsidRDefault="001A43E3" w:rsidP="001A43E3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Atomic Radius</w:t>
      </w:r>
    </w:p>
    <w:p w14:paraId="61033F57" w14:textId="2AA74433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Since a cloud’s edge is difficult to define, scientists use define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covalent radius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>, or half the distance between the nuclei of 2 bonded atoms.</w:t>
      </w:r>
    </w:p>
    <w:p w14:paraId="54A1E0BE" w14:textId="1C02E16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Atomic radii are usually measured in picometers (pm) or angstroms (Å).  An angstrom is 1 x 10</w:t>
      </w:r>
      <w:r w:rsidRPr="001A43E3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1A43E3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0FA4147B" w14:textId="4A3CCA3F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Radius</w:t>
      </w:r>
    </w:p>
    <w:p w14:paraId="5783C6BB" w14:textId="1F79E822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Two Br atoms bonded together are 2.86 angstroms apart.  So, the radius of each atom is 1.43 Å.</w:t>
      </w:r>
    </w:p>
    <w:p w14:paraId="082FA6DE" w14:textId="6DF01CC9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AD0090" wp14:editId="2F8D371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514725" cy="1504950"/>
                <wp:effectExtent l="0" t="0" r="28575" b="19050"/>
                <wp:wrapNone/>
                <wp:docPr id="22540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EE969-DEA6-48FB-9154-983DC7FB84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14725" cy="1504950"/>
                          <a:chOff x="0" y="0"/>
                          <a:chExt cx="3984" cy="1872"/>
                        </a:xfrm>
                      </wpg:grpSpPr>
                      <wps:wsp>
                        <wps:cNvPr id="2" name="Oval 2">
                          <a:extLst>
                            <a:ext uri="{FF2B5EF4-FFF2-40B4-BE49-F238E27FC236}">
                              <a16:creationId xmlns:a16="http://schemas.microsoft.com/office/drawing/2014/main" id="{532814E0-0D62-4619-BFF9-7B8C25685DC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68" y="0"/>
                            <a:ext cx="2016" cy="187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6441D6E0-8340-41FC-9FBF-5FDEC895BB6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6" cy="187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2959B454-3C90-4E08-B9EA-0DA4C7278D9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60" y="864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" name="Oval 5">
                          <a:extLst>
                            <a:ext uri="{FF2B5EF4-FFF2-40B4-BE49-F238E27FC236}">
                              <a16:creationId xmlns:a16="http://schemas.microsoft.com/office/drawing/2014/main" id="{CB6FCD40-2718-44EE-8F4D-AD409581078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976" y="864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" name="Line 8">
                          <a:extLst>
                            <a:ext uri="{FF2B5EF4-FFF2-40B4-BE49-F238E27FC236}">
                              <a16:creationId xmlns:a16="http://schemas.microsoft.com/office/drawing/2014/main" id="{10FAC90D-0FB8-4936-8145-18F21CB7F67F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104" y="912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/>
                      </wps:wsp>
                      <wps:wsp>
                        <wps:cNvPr id="7" name="Text Box 9">
                          <a:extLst>
                            <a:ext uri="{FF2B5EF4-FFF2-40B4-BE49-F238E27FC236}">
                              <a16:creationId xmlns:a16="http://schemas.microsoft.com/office/drawing/2014/main" id="{AC363D8E-1E1C-4CF4-9BFE-D5A39EC876C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528"/>
                            <a:ext cx="91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880821" w14:textId="77777777" w:rsidR="001A43E3" w:rsidRDefault="001A43E3" w:rsidP="001A43E3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2.86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Å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10">
                          <a:extLst>
                            <a:ext uri="{FF2B5EF4-FFF2-40B4-BE49-F238E27FC236}">
                              <a16:creationId xmlns:a16="http://schemas.microsoft.com/office/drawing/2014/main" id="{7122F442-273C-4078-9C39-423247A3CE6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912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DF08AB" w14:textId="77777777" w:rsidR="001A43E3" w:rsidRDefault="001A43E3" w:rsidP="001A43E3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1.43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Å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11">
                          <a:extLst>
                            <a:ext uri="{FF2B5EF4-FFF2-40B4-BE49-F238E27FC236}">
                              <a16:creationId xmlns:a16="http://schemas.microsoft.com/office/drawing/2014/main" id="{539C91C7-D1E5-4A49-B425-CFC1421ADD5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912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32EE0D" w14:textId="77777777" w:rsidR="001A43E3" w:rsidRDefault="001A43E3" w:rsidP="001A43E3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1.43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Å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D0090" id="Group 12" o:spid="_x0000_s1026" style="position:absolute;margin-left:0;margin-top:.9pt;width:276.75pt;height:118.5pt;z-index:251659264;mso-position-horizontal:center;mso-position-horizontal-relative:margin;mso-width-relative:margin;mso-height-relative:margin" coordsize="3984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">
                <v:oval id="Oval 2" o:spid="_x0000_s1027" style="position:absolute;left:1968;width:2016;height:18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" fillcolor="#4472c4 [3204]" strokecolor="black [3213]">
                  <v:shadow color="#e7e6e6 [3214]"/>
                </v:oval>
                <v:oval id="Oval 3" o:spid="_x0000_s1028" style="position:absolute;width:2016;height:18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" fillcolor="#4472c4 [3204]" strokecolor="black [3213]">
                  <v:shadow color="#e7e6e6 [3214]"/>
                </v:oval>
                <v:oval id="Oval 4" o:spid="_x0000_s1029" style="position:absolute;left:960;top:864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" fillcolor="#fc0" strokecolor="black [3213]">
                  <v:shadow color="#e7e6e6 [3214]"/>
                </v:oval>
                <v:oval id="Oval 5" o:spid="_x0000_s1030" style="position:absolute;left:2976;top:864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" fillcolor="#fc0" strokecolor="black [3213]">
                  <v:shadow color="#e7e6e6 [3214]"/>
                </v:oval>
                <v:line id="Line 8" o:spid="_x0000_s1031" style="position:absolute;visibility:visible;mso-wrap-style:none;v-text-anchor:top" from="1104,912" to="2928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" strokecolor="black [3213]" strokeweight="2.25pt">
                  <v:stroke startarrow="block"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1632;top:528;width:91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14:paraId="7A880821" w14:textId="77777777" w:rsidR="001A43E3" w:rsidRDefault="001A43E3" w:rsidP="001A43E3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2.86 </w:t>
                        </w: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Å</w:t>
                        </w:r>
                      </w:p>
                    </w:txbxContent>
                  </v:textbox>
                </v:shape>
                <v:shape id="Text Box 10" o:spid="_x0000_s1033" type="#_x0000_t202" style="position:absolute;left:1200;top:912;width:72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" filled="f" fillcolor="#4472c4 [3204]" stroked="f" strokecolor="black [3213]">
                  <v:shadow color="#e7e6e6 [3214]"/>
                  <v:textbox>
                    <w:txbxContent>
                      <w:p w14:paraId="36DF08AB" w14:textId="77777777" w:rsidR="001A43E3" w:rsidRDefault="001A43E3" w:rsidP="001A43E3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1.43 </w:t>
                        </w: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Å</w:t>
                        </w:r>
                      </w:p>
                    </w:txbxContent>
                  </v:textbox>
                </v:shape>
                <v:shape id="Text Box 11" o:spid="_x0000_s1034" type="#_x0000_t202" style="position:absolute;left:2112;top:912;width:72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14:paraId="6132EE0D" w14:textId="77777777" w:rsidR="001A43E3" w:rsidRDefault="001A43E3" w:rsidP="001A43E3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1.43 </w:t>
                        </w: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60C1BA" w14:textId="6DEDFD9D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590BC93B" w14:textId="3433B048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3DFE7773" w14:textId="66394094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3D6F6ABF" w14:textId="765EFA53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5654D257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64BFB335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3A83E530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165C7015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280A59F2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408EAE83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1E35F6D4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2F69568C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2211063D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7DE36C30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45013EC0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210D3845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34B6334C" w14:textId="300DEB6B" w:rsidR="001A43E3" w:rsidRPr="001A43E3" w:rsidRDefault="001A43E3" w:rsidP="002A3C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3E3">
        <w:rPr>
          <w:rFonts w:ascii="Times New Roman" w:hAnsi="Times New Roman" w:cs="Times New Roman"/>
          <w:b/>
          <w:sz w:val="24"/>
          <w:szCs w:val="24"/>
          <w:u w:val="single"/>
        </w:rPr>
        <w:t>Atomic Radius:  TREND</w:t>
      </w:r>
    </w:p>
    <w:p w14:paraId="7B8D710A" w14:textId="2EEEBC14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B20D81" wp14:editId="36A97595">
            <wp:extent cx="5943600" cy="3584575"/>
            <wp:effectExtent l="0" t="0" r="0" b="0"/>
            <wp:docPr id="17411" name="Picture 2" descr="C:\Users\User\Desktop\f8-5_atomic_radii_of_re-2.jpg">
              <a:extLst xmlns:a="http://schemas.openxmlformats.org/drawingml/2006/main">
                <a:ext uri="{FF2B5EF4-FFF2-40B4-BE49-F238E27FC236}">
                  <a16:creationId xmlns:a16="http://schemas.microsoft.com/office/drawing/2014/main" id="{72FE6B83-5C18-41F7-92B3-AE7A060818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C:\Users\User\Desktop\f8-5_atomic_radii_of_re-2.jpg">
                      <a:extLst>
                        <a:ext uri="{FF2B5EF4-FFF2-40B4-BE49-F238E27FC236}">
                          <a16:creationId xmlns:a16="http://schemas.microsoft.com/office/drawing/2014/main" id="{72FE6B83-5C18-41F7-92B3-AE7A060818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029F4D" w14:textId="6CA63DBD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7449C60C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The trend for atomic radius: DECREASES up in a family (vertical column) and across a period (left to right).</w:t>
      </w:r>
    </w:p>
    <w:p w14:paraId="4D3FA49B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</w:rPr>
        <w:t>WHY??</w:t>
      </w:r>
    </w:p>
    <w:p w14:paraId="5D272D6A" w14:textId="01F79822" w:rsidR="001A43E3" w:rsidRPr="001A43E3" w:rsidRDefault="001A43E3" w:rsidP="001A43E3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Effective Nuclear Charge</w:t>
      </w:r>
    </w:p>
    <w:p w14:paraId="05CFDA38" w14:textId="44932CB6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What keeps electrons from simply flying off into space?</w:t>
      </w:r>
    </w:p>
    <w:p w14:paraId="11F3537D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Effective nuclear charge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 is the pull that an electron “feels” from the nucleus.</w:t>
      </w:r>
    </w:p>
    <w:p w14:paraId="3ED69E47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The closer an electron is to the nucleus, the more pull it feels.</w:t>
      </w:r>
    </w:p>
    <w:p w14:paraId="4A82E8A7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As effective nuclear charge increases, the electron cloud is pulled in tighter.</w:t>
      </w:r>
    </w:p>
    <w:p w14:paraId="78486DBA" w14:textId="191A326A" w:rsidR="001A43E3" w:rsidRPr="001A43E3" w:rsidRDefault="001A43E3" w:rsidP="001A43E3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Ionization Energy</w:t>
      </w:r>
    </w:p>
    <w:p w14:paraId="207427F6" w14:textId="0AA85EC5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This is the second important periodic trend.</w:t>
      </w:r>
    </w:p>
    <w:p w14:paraId="232DBD92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If an electron is given enough energy to overcome the effective nuclear charge holding the electron in the cloud, it can leave the atom completely.</w:t>
      </w:r>
    </w:p>
    <w:p w14:paraId="2CCE3C2B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The atom has been “ionized” or positively charged.</w:t>
      </w:r>
    </w:p>
    <w:p w14:paraId="4EF43B67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lastRenderedPageBreak/>
        <w:t>The energy required to remove an electron from an atom is ionization energy. (measured in kilojoules, kJ)</w:t>
      </w:r>
    </w:p>
    <w:p w14:paraId="0A97B231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The larger the atom is, the easier its electrons are to remove.</w:t>
      </w:r>
    </w:p>
    <w:p w14:paraId="789BB81F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**Ionization energy and atomic radius are inversely proportional.</w:t>
      </w:r>
    </w:p>
    <w:p w14:paraId="08F3718E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Ionization energy is always endothermic, that is energy is added to the atom to remove the electron.</w:t>
      </w:r>
    </w:p>
    <w:p w14:paraId="409B63A9" w14:textId="4EEA0A97" w:rsidR="001A43E3" w:rsidRP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Ionization Energy:  TREND</w:t>
      </w:r>
    </w:p>
    <w:p w14:paraId="03A5143B" w14:textId="66BC105B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91319F" wp14:editId="02D9E064">
            <wp:extent cx="5943600" cy="3575050"/>
            <wp:effectExtent l="0" t="0" r="0" b="6350"/>
            <wp:docPr id="22531" name="Picture 5" descr="C:\Users\User\Desktop\ch7_12-2.gif">
              <a:extLst xmlns:a="http://schemas.openxmlformats.org/drawingml/2006/main">
                <a:ext uri="{FF2B5EF4-FFF2-40B4-BE49-F238E27FC236}">
                  <a16:creationId xmlns:a16="http://schemas.microsoft.com/office/drawing/2014/main" id="{EE512004-E7BD-4716-9171-1B5027C72A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5" descr="C:\Users\User\Desktop\ch7_12-2.gif">
                      <a:extLst>
                        <a:ext uri="{FF2B5EF4-FFF2-40B4-BE49-F238E27FC236}">
                          <a16:creationId xmlns:a16="http://schemas.microsoft.com/office/drawing/2014/main" id="{EE512004-E7BD-4716-9171-1B5027C72A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02D17EE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The trend for ionization energy: INCREASES up in a family (vertical column) and across a period (left to right).</w:t>
      </w:r>
    </w:p>
    <w:p w14:paraId="57CC65C6" w14:textId="3A407098" w:rsidR="001A43E3" w:rsidRP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Electron Affinity</w:t>
      </w:r>
    </w:p>
    <w:p w14:paraId="3333F61A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What does the word ‘affinity’ mean?</w:t>
      </w:r>
    </w:p>
    <w:p w14:paraId="6B750E85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Electron affinity 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is the energy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 that occurs when an atom </w:t>
      </w:r>
      <w:r w:rsidRPr="001A43E3">
        <w:rPr>
          <w:rFonts w:ascii="Times New Roman" w:hAnsi="Times New Roman" w:cs="Times New Roman"/>
          <w:b/>
          <w:bCs/>
          <w:sz w:val="24"/>
          <w:szCs w:val="24"/>
          <w:u w:val="single"/>
        </w:rPr>
        <w:t>gains an electron</w:t>
      </w: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 (also measured in kJ).</w:t>
      </w:r>
    </w:p>
    <w:p w14:paraId="04BB04AC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Where ionization energy is always endothermic, electron affinity is usually exothermic, but not always.</w:t>
      </w:r>
    </w:p>
    <w:p w14:paraId="5E86F0DD" w14:textId="77777777" w:rsid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</w:p>
    <w:p w14:paraId="39577004" w14:textId="77777777" w:rsid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</w:p>
    <w:p w14:paraId="0FDCD782" w14:textId="77777777" w:rsid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</w:p>
    <w:p w14:paraId="283BE87E" w14:textId="77777777" w:rsid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</w:p>
    <w:p w14:paraId="552C418D" w14:textId="264460A2" w:rsidR="001A43E3" w:rsidRP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Electron Affinity:  TREND</w:t>
      </w:r>
    </w:p>
    <w:p w14:paraId="0FA4DDC2" w14:textId="04B2F0D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CE1B6E" wp14:editId="6C902311">
            <wp:extent cx="5943600" cy="3894455"/>
            <wp:effectExtent l="0" t="0" r="0" b="0"/>
            <wp:docPr id="25603" name="Picture 16" descr="C:\Users\User\Desktop\ch7_15-2.gif">
              <a:extLst xmlns:a="http://schemas.openxmlformats.org/drawingml/2006/main">
                <a:ext uri="{FF2B5EF4-FFF2-40B4-BE49-F238E27FC236}">
                  <a16:creationId xmlns:a16="http://schemas.microsoft.com/office/drawing/2014/main" id="{48CB95DB-BBC6-4A15-8EC9-C6542D6E3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16" descr="C:\Users\User\Desktop\ch7_15-2.gif">
                      <a:extLst>
                        <a:ext uri="{FF2B5EF4-FFF2-40B4-BE49-F238E27FC236}">
                          <a16:creationId xmlns:a16="http://schemas.microsoft.com/office/drawing/2014/main" id="{48CB95DB-BBC6-4A15-8EC9-C6542D6E3A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BAF9B1E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The trend for Electron Affinity: INCREASES up in a family (vertical column) and across a period (left to right) EXCEPT NOBLE GASES, meaning atom WANTS an electron.</w:t>
      </w:r>
    </w:p>
    <w:p w14:paraId="72665BB5" w14:textId="0129B935" w:rsidR="001A43E3" w:rsidRPr="001A43E3" w:rsidRDefault="001A43E3" w:rsidP="002A3CBD">
      <w:pPr>
        <w:rPr>
          <w:rFonts w:ascii="Times New Roman" w:hAnsi="Times New Roman" w:cs="Times New Roman"/>
          <w:b/>
          <w:sz w:val="24"/>
          <w:szCs w:val="24"/>
        </w:rPr>
      </w:pPr>
      <w:r w:rsidRPr="001A43E3">
        <w:rPr>
          <w:rFonts w:ascii="Times New Roman" w:hAnsi="Times New Roman" w:cs="Times New Roman"/>
          <w:b/>
          <w:sz w:val="24"/>
          <w:szCs w:val="24"/>
        </w:rPr>
        <w:t>Electronegativity</w:t>
      </w:r>
    </w:p>
    <w:p w14:paraId="7AEE212D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Electronegativity is a measure of an atom’s attraction for another atom’s electrons.</w:t>
      </w:r>
    </w:p>
    <w:p w14:paraId="1C7BBF39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(It is an arbitrary scale that ranges from 0 to 4).</w:t>
      </w:r>
    </w:p>
    <w:p w14:paraId="5263BB8F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>***Generally, metals are electron givers and have low electronegativities.</w:t>
      </w:r>
    </w:p>
    <w:p w14:paraId="571F2C39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***Nonmetals are </w:t>
      </w:r>
      <w:proofErr w:type="spellStart"/>
      <w:r w:rsidRPr="001A43E3">
        <w:rPr>
          <w:rFonts w:ascii="Times New Roman" w:hAnsi="Times New Roman" w:cs="Times New Roman"/>
          <w:sz w:val="24"/>
          <w:szCs w:val="24"/>
          <w:u w:val="single"/>
        </w:rPr>
        <w:t>are</w:t>
      </w:r>
      <w:proofErr w:type="spellEnd"/>
      <w:r w:rsidRPr="001A43E3">
        <w:rPr>
          <w:rFonts w:ascii="Times New Roman" w:hAnsi="Times New Roman" w:cs="Times New Roman"/>
          <w:sz w:val="24"/>
          <w:szCs w:val="24"/>
          <w:u w:val="single"/>
        </w:rPr>
        <w:t xml:space="preserve"> electron takers and have high electronegativities.</w:t>
      </w:r>
      <w:r w:rsidRPr="001A43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F0674A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What about the noble gases?</w:t>
      </w:r>
    </w:p>
    <w:p w14:paraId="38B2C4C0" w14:textId="648A7010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2DCF918" wp14:editId="779447DB">
            <wp:extent cx="5943600" cy="3804920"/>
            <wp:effectExtent l="0" t="0" r="0" b="5080"/>
            <wp:docPr id="28675" name="Picture 13" descr="C:\Users\User\Desktop\PT-small-electroneg-1.gif">
              <a:extLst xmlns:a="http://schemas.openxmlformats.org/drawingml/2006/main">
                <a:ext uri="{FF2B5EF4-FFF2-40B4-BE49-F238E27FC236}">
                  <a16:creationId xmlns:a16="http://schemas.microsoft.com/office/drawing/2014/main" id="{C97EF77D-8399-44D3-8397-9518965466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13" descr="C:\Users\User\Desktop\PT-small-electroneg-1.gif">
                      <a:extLst>
                        <a:ext uri="{FF2B5EF4-FFF2-40B4-BE49-F238E27FC236}">
                          <a16:creationId xmlns:a16="http://schemas.microsoft.com/office/drawing/2014/main" id="{C97EF77D-8399-44D3-8397-9518965466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DF9FDBD" w14:textId="4543C21F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Trends</w:t>
      </w:r>
    </w:p>
    <w:p w14:paraId="537AF760" w14:textId="5887EE0E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5813D0" wp14:editId="2B7ED930">
            <wp:extent cx="5943600" cy="3331210"/>
            <wp:effectExtent l="0" t="0" r="0" b="2540"/>
            <wp:docPr id="29699" name="Picture 2" descr="C:\Users\User\Desktop\trends-2.JPG">
              <a:extLst xmlns:a="http://schemas.openxmlformats.org/drawingml/2006/main">
                <a:ext uri="{FF2B5EF4-FFF2-40B4-BE49-F238E27FC236}">
                  <a16:creationId xmlns:a16="http://schemas.microsoft.com/office/drawing/2014/main" id="{E7859989-A66D-4BD6-9454-693C569AAA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 descr="C:\Users\User\Desktop\trends-2.JPG">
                      <a:extLst>
                        <a:ext uri="{FF2B5EF4-FFF2-40B4-BE49-F238E27FC236}">
                          <a16:creationId xmlns:a16="http://schemas.microsoft.com/office/drawing/2014/main" id="{E7859989-A66D-4BD6-9454-693C569AAA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1C472D0" w14:textId="1B1C840B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Radius</w:t>
      </w:r>
    </w:p>
    <w:p w14:paraId="144FAB11" w14:textId="376B7256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9CB4303" wp14:editId="7C5FC7AB">
            <wp:extent cx="5943600" cy="4289425"/>
            <wp:effectExtent l="0" t="0" r="0" b="0"/>
            <wp:docPr id="30723" name="Picture 2" descr="C:\Users\User\Desktop\ion_size-2.jpg">
              <a:extLst xmlns:a="http://schemas.openxmlformats.org/drawingml/2006/main">
                <a:ext uri="{FF2B5EF4-FFF2-40B4-BE49-F238E27FC236}">
                  <a16:creationId xmlns:a16="http://schemas.microsoft.com/office/drawing/2014/main" id="{4E43E5B0-2C45-4A55-AA01-45E55E89DC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2" descr="C:\Users\User\Desktop\ion_size-2.jpg">
                      <a:extLst>
                        <a:ext uri="{FF2B5EF4-FFF2-40B4-BE49-F238E27FC236}">
                          <a16:creationId xmlns:a16="http://schemas.microsoft.com/office/drawing/2014/main" id="{4E43E5B0-2C45-4A55-AA01-45E55E89DC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4509A8C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POSITIVE IONS are always smaller than the original atom.</w:t>
      </w:r>
    </w:p>
    <w:p w14:paraId="5345F394" w14:textId="77777777" w:rsidR="001A43E3" w:rsidRPr="001A43E3" w:rsidRDefault="001A43E3" w:rsidP="001A43E3">
      <w:pPr>
        <w:rPr>
          <w:rFonts w:ascii="Times New Roman" w:hAnsi="Times New Roman" w:cs="Times New Roman"/>
          <w:sz w:val="24"/>
          <w:szCs w:val="24"/>
        </w:rPr>
      </w:pPr>
      <w:r w:rsidRPr="001A43E3">
        <w:rPr>
          <w:rFonts w:ascii="Times New Roman" w:hAnsi="Times New Roman" w:cs="Times New Roman"/>
          <w:sz w:val="24"/>
          <w:szCs w:val="24"/>
        </w:rPr>
        <w:t>Conversely, NEGATIVE IONS are always larger than the original atom.</w:t>
      </w:r>
    </w:p>
    <w:p w14:paraId="57165CB8" w14:textId="77777777" w:rsidR="001A43E3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p w14:paraId="60E2648C" w14:textId="77777777" w:rsidR="001A43E3" w:rsidRPr="002A3CBD" w:rsidRDefault="001A43E3" w:rsidP="002A3CBD">
      <w:pPr>
        <w:rPr>
          <w:rFonts w:ascii="Times New Roman" w:hAnsi="Times New Roman" w:cs="Times New Roman"/>
          <w:sz w:val="24"/>
          <w:szCs w:val="24"/>
        </w:rPr>
      </w:pPr>
    </w:p>
    <w:sectPr w:rsidR="001A43E3" w:rsidRPr="002A3CB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C06B" w14:textId="77777777" w:rsidR="001A43E3" w:rsidRDefault="001A43E3" w:rsidP="001A43E3">
      <w:pPr>
        <w:spacing w:after="0" w:line="240" w:lineRule="auto"/>
      </w:pPr>
      <w:r>
        <w:separator/>
      </w:r>
    </w:p>
  </w:endnote>
  <w:endnote w:type="continuationSeparator" w:id="0">
    <w:p w14:paraId="74EE91E8" w14:textId="77777777" w:rsidR="001A43E3" w:rsidRDefault="001A43E3" w:rsidP="001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BCEA" w14:textId="77777777" w:rsidR="001A43E3" w:rsidRDefault="001A43E3" w:rsidP="001A43E3">
      <w:pPr>
        <w:spacing w:after="0" w:line="240" w:lineRule="auto"/>
      </w:pPr>
      <w:r>
        <w:separator/>
      </w:r>
    </w:p>
  </w:footnote>
  <w:footnote w:type="continuationSeparator" w:id="0">
    <w:p w14:paraId="39576CF5" w14:textId="77777777" w:rsidR="001A43E3" w:rsidRDefault="001A43E3" w:rsidP="001A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55C0" w14:textId="0E827C3D" w:rsidR="001A43E3" w:rsidRDefault="001A43E3" w:rsidP="001A43E3">
    <w:pPr>
      <w:pStyle w:val="Header"/>
      <w:jc w:val="right"/>
    </w:pPr>
    <w:r>
      <w:t>Chemistry</w:t>
    </w:r>
  </w:p>
  <w:p w14:paraId="3EE4E8E2" w14:textId="1BC98E41" w:rsidR="001A43E3" w:rsidRDefault="001A43E3" w:rsidP="001A43E3">
    <w:pPr>
      <w:pStyle w:val="Header"/>
      <w:jc w:val="right"/>
    </w:pPr>
    <w:r>
      <w:t>Lewis</w:t>
    </w:r>
  </w:p>
  <w:p w14:paraId="1E6326A3" w14:textId="786BBC2C" w:rsidR="001A43E3" w:rsidRDefault="001A43E3" w:rsidP="001A43E3">
    <w:pPr>
      <w:pStyle w:val="Header"/>
      <w:jc w:val="right"/>
    </w:pPr>
    <w:r>
      <w:t xml:space="preserve">Name:  </w:t>
    </w:r>
    <w:proofErr w:type="gramStart"/>
    <w:r>
      <w:t>KEY  Period</w:t>
    </w:r>
    <w:proofErr w:type="gramEnd"/>
    <w:r>
      <w:t>:  _____  Date: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BD"/>
    <w:rsid w:val="001A43E3"/>
    <w:rsid w:val="002A3CBD"/>
    <w:rsid w:val="00B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FD9E"/>
  <w15:chartTrackingRefBased/>
  <w15:docId w15:val="{62073180-B306-4D34-B404-D1930D8E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E3"/>
  </w:style>
  <w:style w:type="paragraph" w:styleId="Footer">
    <w:name w:val="footer"/>
    <w:basedOn w:val="Normal"/>
    <w:link w:val="FooterChar"/>
    <w:uiPriority w:val="99"/>
    <w:unhideWhenUsed/>
    <w:rsid w:val="001A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Lewis</dc:creator>
  <cp:keywords/>
  <dc:description/>
  <cp:lastModifiedBy>Justine Lewis</cp:lastModifiedBy>
  <cp:revision>1</cp:revision>
  <dcterms:created xsi:type="dcterms:W3CDTF">2019-01-22T02:39:00Z</dcterms:created>
  <dcterms:modified xsi:type="dcterms:W3CDTF">2019-01-22T03:01:00Z</dcterms:modified>
</cp:coreProperties>
</file>